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7A8" w:rsidRDefault="00BA57A8" w:rsidP="00971E5A">
      <w:pPr>
        <w:autoSpaceDE w:val="0"/>
        <w:autoSpaceDN w:val="0"/>
        <w:adjustRightInd w:val="0"/>
        <w:spacing w:after="0" w:line="240" w:lineRule="auto"/>
        <w:jc w:val="right"/>
        <w:rPr>
          <w:rFonts w:ascii="Arial" w:hAnsi="Arial" w:cs="Arial"/>
          <w:b/>
          <w:sz w:val="20"/>
          <w:szCs w:val="20"/>
        </w:rPr>
      </w:pPr>
      <w:r>
        <w:rPr>
          <w:noProof/>
        </w:rPr>
        <w:drawing>
          <wp:anchor distT="0" distB="0" distL="114300" distR="114300" simplePos="0" relativeHeight="251659264" behindDoc="0" locked="0" layoutInCell="1" allowOverlap="1" wp14:anchorId="5F93FCD8" wp14:editId="21A0DE6E">
            <wp:simplePos x="0" y="0"/>
            <wp:positionH relativeFrom="margin">
              <wp:posOffset>3171825</wp:posOffset>
            </wp:positionH>
            <wp:positionV relativeFrom="paragraph">
              <wp:posOffset>-537210</wp:posOffset>
            </wp:positionV>
            <wp:extent cx="1878451" cy="1116533"/>
            <wp:effectExtent l="0" t="0"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A_logo_4col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8451" cy="1116533"/>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0"/>
          <w:szCs w:val="20"/>
        </w:rPr>
        <w:drawing>
          <wp:anchor distT="0" distB="0" distL="114300" distR="114300" simplePos="0" relativeHeight="251658240" behindDoc="0" locked="0" layoutInCell="1" allowOverlap="1" wp14:anchorId="702AA620" wp14:editId="0D89474F">
            <wp:simplePos x="0" y="0"/>
            <wp:positionH relativeFrom="column">
              <wp:posOffset>885825</wp:posOffset>
            </wp:positionH>
            <wp:positionV relativeFrom="paragraph">
              <wp:posOffset>-552450</wp:posOffset>
            </wp:positionV>
            <wp:extent cx="2067485" cy="117157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2067485" cy="1171575"/>
                    </a:xfrm>
                    <a:prstGeom prst="rect">
                      <a:avLst/>
                    </a:prstGeom>
                  </pic:spPr>
                </pic:pic>
              </a:graphicData>
            </a:graphic>
            <wp14:sizeRelH relativeFrom="margin">
              <wp14:pctWidth>0</wp14:pctWidth>
            </wp14:sizeRelH>
            <wp14:sizeRelV relativeFrom="margin">
              <wp14:pctHeight>0</wp14:pctHeight>
            </wp14:sizeRelV>
          </wp:anchor>
        </w:drawing>
      </w:r>
    </w:p>
    <w:p w:rsidR="00BA57A8" w:rsidRDefault="00BA57A8" w:rsidP="00971E5A">
      <w:pPr>
        <w:autoSpaceDE w:val="0"/>
        <w:autoSpaceDN w:val="0"/>
        <w:adjustRightInd w:val="0"/>
        <w:spacing w:after="0" w:line="240" w:lineRule="auto"/>
        <w:jc w:val="right"/>
        <w:rPr>
          <w:rFonts w:ascii="Arial" w:hAnsi="Arial" w:cs="Arial"/>
          <w:b/>
          <w:sz w:val="20"/>
          <w:szCs w:val="20"/>
        </w:rPr>
      </w:pPr>
    </w:p>
    <w:p w:rsidR="00BA57A8" w:rsidRDefault="00BA57A8" w:rsidP="00971E5A">
      <w:pPr>
        <w:autoSpaceDE w:val="0"/>
        <w:autoSpaceDN w:val="0"/>
        <w:adjustRightInd w:val="0"/>
        <w:spacing w:after="0" w:line="240" w:lineRule="auto"/>
        <w:jc w:val="right"/>
        <w:rPr>
          <w:rFonts w:ascii="Arial" w:hAnsi="Arial" w:cs="Arial"/>
          <w:b/>
          <w:sz w:val="20"/>
          <w:szCs w:val="20"/>
        </w:rPr>
      </w:pPr>
    </w:p>
    <w:p w:rsidR="00BA57A8" w:rsidRDefault="00BA57A8" w:rsidP="00971E5A">
      <w:pPr>
        <w:autoSpaceDE w:val="0"/>
        <w:autoSpaceDN w:val="0"/>
        <w:adjustRightInd w:val="0"/>
        <w:spacing w:after="0" w:line="240" w:lineRule="auto"/>
        <w:jc w:val="right"/>
        <w:rPr>
          <w:rFonts w:ascii="Arial" w:hAnsi="Arial" w:cs="Arial"/>
          <w:b/>
          <w:sz w:val="20"/>
          <w:szCs w:val="20"/>
        </w:rPr>
      </w:pPr>
    </w:p>
    <w:p w:rsidR="00BA57A8" w:rsidRDefault="00BA57A8" w:rsidP="00971E5A">
      <w:pPr>
        <w:autoSpaceDE w:val="0"/>
        <w:autoSpaceDN w:val="0"/>
        <w:adjustRightInd w:val="0"/>
        <w:spacing w:after="0" w:line="240" w:lineRule="auto"/>
        <w:jc w:val="right"/>
        <w:rPr>
          <w:rFonts w:ascii="Arial" w:hAnsi="Arial" w:cs="Arial"/>
          <w:b/>
          <w:sz w:val="20"/>
          <w:szCs w:val="20"/>
        </w:rPr>
      </w:pPr>
    </w:p>
    <w:p w:rsidR="00703B74" w:rsidRPr="00B91F18" w:rsidRDefault="00B91F18" w:rsidP="00971E5A">
      <w:pPr>
        <w:autoSpaceDE w:val="0"/>
        <w:autoSpaceDN w:val="0"/>
        <w:adjustRightInd w:val="0"/>
        <w:spacing w:after="0" w:line="240" w:lineRule="auto"/>
        <w:jc w:val="right"/>
        <w:rPr>
          <w:rFonts w:ascii="Arial" w:hAnsi="Arial" w:cs="Arial"/>
          <w:b/>
          <w:sz w:val="20"/>
          <w:szCs w:val="20"/>
        </w:rPr>
      </w:pPr>
      <w:r w:rsidRPr="00B91F18">
        <w:rPr>
          <w:rFonts w:ascii="Arial" w:hAnsi="Arial" w:cs="Arial"/>
          <w:b/>
          <w:sz w:val="20"/>
          <w:szCs w:val="20"/>
        </w:rPr>
        <w:t xml:space="preserve">Media Contacts: </w:t>
      </w:r>
    </w:p>
    <w:p w:rsidR="00703B74" w:rsidRPr="00B91F18" w:rsidRDefault="00B91F18" w:rsidP="00971E5A">
      <w:pPr>
        <w:autoSpaceDE w:val="0"/>
        <w:autoSpaceDN w:val="0"/>
        <w:adjustRightInd w:val="0"/>
        <w:spacing w:after="0" w:line="240" w:lineRule="auto"/>
        <w:jc w:val="right"/>
        <w:rPr>
          <w:rFonts w:ascii="Arial" w:hAnsi="Arial" w:cs="Arial"/>
          <w:sz w:val="20"/>
          <w:szCs w:val="20"/>
        </w:rPr>
      </w:pPr>
      <w:r w:rsidRPr="00B91F18">
        <w:rPr>
          <w:rFonts w:ascii="Arial" w:hAnsi="Arial" w:cs="Arial"/>
          <w:sz w:val="20"/>
          <w:szCs w:val="20"/>
        </w:rPr>
        <w:t>Becca Meyer/Jennifer Walker</w:t>
      </w:r>
    </w:p>
    <w:p w:rsidR="00703B74" w:rsidRPr="00B91F18" w:rsidRDefault="00B91F18" w:rsidP="00971E5A">
      <w:pPr>
        <w:autoSpaceDE w:val="0"/>
        <w:autoSpaceDN w:val="0"/>
        <w:adjustRightInd w:val="0"/>
        <w:spacing w:after="0" w:line="240" w:lineRule="auto"/>
        <w:jc w:val="right"/>
        <w:rPr>
          <w:rFonts w:ascii="Arial" w:hAnsi="Arial" w:cs="Arial"/>
          <w:sz w:val="20"/>
          <w:szCs w:val="20"/>
        </w:rPr>
      </w:pPr>
      <w:r w:rsidRPr="00B91F18">
        <w:rPr>
          <w:rFonts w:ascii="Arial" w:hAnsi="Arial" w:cs="Arial"/>
          <w:sz w:val="20"/>
          <w:szCs w:val="20"/>
        </w:rPr>
        <w:t>BRAVE Public Relations</w:t>
      </w:r>
    </w:p>
    <w:p w:rsidR="00703B74" w:rsidRPr="00B91F18" w:rsidRDefault="00B91F18" w:rsidP="00971E5A">
      <w:pPr>
        <w:autoSpaceDE w:val="0"/>
        <w:autoSpaceDN w:val="0"/>
        <w:adjustRightInd w:val="0"/>
        <w:spacing w:after="0" w:line="240" w:lineRule="auto"/>
        <w:jc w:val="right"/>
        <w:rPr>
          <w:rFonts w:ascii="Arial" w:hAnsi="Arial" w:cs="Arial"/>
          <w:sz w:val="20"/>
          <w:szCs w:val="20"/>
        </w:rPr>
      </w:pPr>
      <w:r w:rsidRPr="00B91F18">
        <w:rPr>
          <w:rFonts w:ascii="Arial" w:hAnsi="Arial" w:cs="Arial"/>
          <w:sz w:val="20"/>
          <w:szCs w:val="20"/>
        </w:rPr>
        <w:t>404.233.3993</w:t>
      </w:r>
    </w:p>
    <w:p w:rsidR="00703B74" w:rsidRPr="00B91F18" w:rsidRDefault="00F45C2F" w:rsidP="00971E5A">
      <w:pPr>
        <w:autoSpaceDE w:val="0"/>
        <w:autoSpaceDN w:val="0"/>
        <w:adjustRightInd w:val="0"/>
        <w:spacing w:after="0" w:line="240" w:lineRule="auto"/>
        <w:jc w:val="right"/>
        <w:rPr>
          <w:rFonts w:ascii="Arial" w:hAnsi="Arial" w:cs="Arial"/>
          <w:sz w:val="20"/>
          <w:szCs w:val="20"/>
        </w:rPr>
      </w:pPr>
      <w:hyperlink r:id="rId6" w:history="1">
        <w:r w:rsidR="00B91F18" w:rsidRPr="00B91F18">
          <w:rPr>
            <w:rStyle w:val="Hyperlink"/>
            <w:rFonts w:ascii="Arial" w:hAnsi="Arial" w:cs="Arial"/>
            <w:sz w:val="20"/>
            <w:szCs w:val="20"/>
          </w:rPr>
          <w:t>bmeyer@bravepublicrelations.com/</w:t>
        </w:r>
      </w:hyperlink>
    </w:p>
    <w:p w:rsidR="00B91F18" w:rsidRPr="00B91F18" w:rsidRDefault="00F45C2F" w:rsidP="00971E5A">
      <w:pPr>
        <w:autoSpaceDE w:val="0"/>
        <w:autoSpaceDN w:val="0"/>
        <w:adjustRightInd w:val="0"/>
        <w:spacing w:after="0" w:line="240" w:lineRule="auto"/>
        <w:jc w:val="right"/>
        <w:rPr>
          <w:rFonts w:ascii="Arial" w:hAnsi="Arial" w:cs="Arial"/>
          <w:sz w:val="20"/>
          <w:szCs w:val="20"/>
        </w:rPr>
      </w:pPr>
      <w:hyperlink r:id="rId7" w:history="1">
        <w:r w:rsidR="00B91F18" w:rsidRPr="00B91F18">
          <w:rPr>
            <w:rStyle w:val="Hyperlink"/>
            <w:rFonts w:ascii="Arial" w:hAnsi="Arial" w:cs="Arial"/>
            <w:sz w:val="20"/>
            <w:szCs w:val="20"/>
          </w:rPr>
          <w:t>jwalker@bravepublicrelations.com</w:t>
        </w:r>
      </w:hyperlink>
      <w:r w:rsidR="00B91F18" w:rsidRPr="00B91F18">
        <w:rPr>
          <w:rFonts w:ascii="Arial" w:hAnsi="Arial" w:cs="Arial"/>
          <w:sz w:val="20"/>
          <w:szCs w:val="20"/>
        </w:rPr>
        <w:t xml:space="preserve"> </w:t>
      </w:r>
    </w:p>
    <w:p w:rsidR="00971E5A" w:rsidRDefault="00971E5A" w:rsidP="00971E5A">
      <w:pPr>
        <w:autoSpaceDE w:val="0"/>
        <w:autoSpaceDN w:val="0"/>
        <w:adjustRightInd w:val="0"/>
        <w:spacing w:after="0" w:line="240" w:lineRule="auto"/>
        <w:jc w:val="center"/>
        <w:rPr>
          <w:rFonts w:ascii="Arial" w:hAnsi="Arial" w:cs="Arial"/>
          <w:b/>
          <w:i/>
          <w:iCs/>
          <w:sz w:val="20"/>
          <w:szCs w:val="20"/>
        </w:rPr>
      </w:pPr>
    </w:p>
    <w:p w:rsidR="00B91F18" w:rsidRPr="00B91F18" w:rsidRDefault="00B91F18" w:rsidP="00B91F18">
      <w:pPr>
        <w:autoSpaceDE w:val="0"/>
        <w:autoSpaceDN w:val="0"/>
        <w:adjustRightInd w:val="0"/>
        <w:spacing w:after="0" w:line="240" w:lineRule="auto"/>
        <w:rPr>
          <w:rFonts w:ascii="Arial" w:hAnsi="Arial" w:cs="Arial"/>
          <w:b/>
          <w:sz w:val="20"/>
          <w:szCs w:val="20"/>
        </w:rPr>
      </w:pPr>
      <w:r w:rsidRPr="00B91F18">
        <w:rPr>
          <w:rFonts w:ascii="Arial" w:hAnsi="Arial" w:cs="Arial"/>
          <w:b/>
          <w:sz w:val="20"/>
          <w:szCs w:val="20"/>
        </w:rPr>
        <w:t>FOR IMMEDIATE RELEASE</w:t>
      </w:r>
    </w:p>
    <w:p w:rsidR="00B91F18" w:rsidRDefault="00B91F18" w:rsidP="00B91F18">
      <w:pPr>
        <w:autoSpaceDE w:val="0"/>
        <w:autoSpaceDN w:val="0"/>
        <w:adjustRightInd w:val="0"/>
        <w:spacing w:after="0" w:line="240" w:lineRule="auto"/>
        <w:rPr>
          <w:rFonts w:ascii="Arial" w:hAnsi="Arial" w:cs="Arial"/>
          <w:b/>
          <w:i/>
          <w:iCs/>
          <w:sz w:val="24"/>
          <w:szCs w:val="24"/>
        </w:rPr>
      </w:pPr>
    </w:p>
    <w:p w:rsidR="00703B74" w:rsidRPr="00B91F18" w:rsidRDefault="00703B74" w:rsidP="00971E5A">
      <w:pPr>
        <w:autoSpaceDE w:val="0"/>
        <w:autoSpaceDN w:val="0"/>
        <w:adjustRightInd w:val="0"/>
        <w:spacing w:after="0" w:line="240" w:lineRule="auto"/>
        <w:jc w:val="center"/>
        <w:rPr>
          <w:rFonts w:ascii="Arial" w:hAnsi="Arial" w:cs="Arial"/>
          <w:b/>
          <w:sz w:val="24"/>
          <w:szCs w:val="24"/>
          <w:u w:val="single"/>
        </w:rPr>
      </w:pPr>
      <w:proofErr w:type="spellStart"/>
      <w:r w:rsidRPr="00B91F18">
        <w:rPr>
          <w:rFonts w:ascii="Arial" w:hAnsi="Arial" w:cs="Arial"/>
          <w:b/>
          <w:i/>
          <w:iCs/>
          <w:sz w:val="24"/>
          <w:szCs w:val="24"/>
          <w:u w:val="single"/>
        </w:rPr>
        <w:t>H</w:t>
      </w:r>
      <w:r w:rsidR="00B91F18">
        <w:rPr>
          <w:rFonts w:ascii="Arial" w:hAnsi="Arial" w:cs="Arial"/>
          <w:b/>
          <w:i/>
          <w:iCs/>
          <w:sz w:val="24"/>
          <w:szCs w:val="24"/>
          <w:u w:val="single"/>
        </w:rPr>
        <w:t>ealthyville</w:t>
      </w:r>
      <w:proofErr w:type="spellEnd"/>
      <w:r w:rsidR="00971E5A" w:rsidRPr="00B91F18">
        <w:rPr>
          <w:rFonts w:ascii="Arial" w:hAnsi="Arial" w:cs="Arial"/>
          <w:b/>
          <w:i/>
          <w:iCs/>
          <w:sz w:val="24"/>
          <w:szCs w:val="24"/>
          <w:u w:val="single"/>
        </w:rPr>
        <w:t xml:space="preserve">® </w:t>
      </w:r>
      <w:r w:rsidR="00971E5A" w:rsidRPr="00B91F18">
        <w:rPr>
          <w:rFonts w:ascii="Arial" w:hAnsi="Arial" w:cs="Arial"/>
          <w:b/>
          <w:sz w:val="24"/>
          <w:szCs w:val="24"/>
          <w:u w:val="single"/>
        </w:rPr>
        <w:t>is coming to Children’s Museum of Atlanta</w:t>
      </w:r>
    </w:p>
    <w:p w:rsidR="00703B74" w:rsidRPr="00971E5A" w:rsidRDefault="00703B74" w:rsidP="00971E5A">
      <w:pPr>
        <w:autoSpaceDE w:val="0"/>
        <w:autoSpaceDN w:val="0"/>
        <w:adjustRightInd w:val="0"/>
        <w:spacing w:after="0" w:line="240" w:lineRule="auto"/>
        <w:jc w:val="center"/>
        <w:rPr>
          <w:rFonts w:ascii="Arial" w:hAnsi="Arial" w:cs="Arial"/>
          <w:i/>
        </w:rPr>
      </w:pPr>
      <w:r w:rsidRPr="00971E5A">
        <w:rPr>
          <w:rFonts w:ascii="Arial" w:hAnsi="Arial" w:cs="Arial"/>
          <w:i/>
        </w:rPr>
        <w:t xml:space="preserve">Nationally touring exhibit on health and wellness opens on </w:t>
      </w:r>
      <w:r w:rsidR="00B91F18">
        <w:rPr>
          <w:rFonts w:ascii="Arial" w:hAnsi="Arial" w:cs="Arial"/>
          <w:i/>
        </w:rPr>
        <w:t>January 27, 2018</w:t>
      </w:r>
    </w:p>
    <w:p w:rsidR="00971E5A" w:rsidRPr="00971E5A" w:rsidRDefault="00971E5A" w:rsidP="00971E5A">
      <w:pPr>
        <w:autoSpaceDE w:val="0"/>
        <w:autoSpaceDN w:val="0"/>
        <w:adjustRightInd w:val="0"/>
        <w:spacing w:after="0" w:line="240" w:lineRule="auto"/>
        <w:jc w:val="center"/>
        <w:rPr>
          <w:rFonts w:ascii="Arial" w:hAnsi="Arial" w:cs="Arial"/>
          <w:sz w:val="20"/>
          <w:szCs w:val="20"/>
        </w:rPr>
      </w:pPr>
    </w:p>
    <w:p w:rsidR="00703B74" w:rsidRPr="00971E5A" w:rsidRDefault="00B91F18" w:rsidP="00703B74">
      <w:pPr>
        <w:autoSpaceDE w:val="0"/>
        <w:autoSpaceDN w:val="0"/>
        <w:adjustRightInd w:val="0"/>
        <w:spacing w:after="0" w:line="240" w:lineRule="auto"/>
        <w:rPr>
          <w:rFonts w:ascii="Arial" w:hAnsi="Arial" w:cs="Arial"/>
          <w:sz w:val="20"/>
          <w:szCs w:val="20"/>
        </w:rPr>
      </w:pPr>
      <w:r w:rsidRPr="00B91F18">
        <w:rPr>
          <w:rFonts w:ascii="Arial" w:hAnsi="Arial" w:cs="Arial"/>
          <w:b/>
          <w:sz w:val="20"/>
          <w:szCs w:val="20"/>
        </w:rPr>
        <w:t>ATLANTA (</w:t>
      </w:r>
      <w:r w:rsidRPr="000547CB">
        <w:rPr>
          <w:rFonts w:ascii="Arial" w:hAnsi="Arial" w:cs="Arial"/>
          <w:b/>
          <w:sz w:val="20"/>
          <w:szCs w:val="20"/>
        </w:rPr>
        <w:t xml:space="preserve">November </w:t>
      </w:r>
      <w:r w:rsidR="000547CB" w:rsidRPr="000547CB">
        <w:rPr>
          <w:rFonts w:ascii="Arial" w:hAnsi="Arial" w:cs="Arial"/>
          <w:b/>
          <w:sz w:val="20"/>
          <w:szCs w:val="20"/>
        </w:rPr>
        <w:t>30</w:t>
      </w:r>
      <w:r w:rsidRPr="000547CB">
        <w:rPr>
          <w:rFonts w:ascii="Arial" w:hAnsi="Arial" w:cs="Arial"/>
          <w:b/>
          <w:sz w:val="20"/>
          <w:szCs w:val="20"/>
        </w:rPr>
        <w:t>, 2017</w:t>
      </w:r>
      <w:r w:rsidRPr="00B91F18">
        <w:rPr>
          <w:rFonts w:ascii="Arial" w:hAnsi="Arial" w:cs="Arial"/>
          <w:b/>
          <w:sz w:val="20"/>
          <w:szCs w:val="20"/>
        </w:rPr>
        <w:t>)</w:t>
      </w:r>
      <w:r w:rsidR="00703B74" w:rsidRPr="00971E5A">
        <w:rPr>
          <w:rFonts w:ascii="Arial" w:hAnsi="Arial" w:cs="Arial"/>
          <w:sz w:val="20"/>
          <w:szCs w:val="20"/>
        </w:rPr>
        <w:t xml:space="preserve"> – Children’s health matters. Not only is it a topic of vital importance for </w:t>
      </w:r>
      <w:r>
        <w:rPr>
          <w:rFonts w:ascii="Arial" w:hAnsi="Arial" w:cs="Arial"/>
          <w:sz w:val="20"/>
          <w:szCs w:val="20"/>
        </w:rPr>
        <w:t>Atlanta</w:t>
      </w:r>
      <w:r w:rsidR="00703B74" w:rsidRPr="00971E5A">
        <w:rPr>
          <w:rFonts w:ascii="Arial" w:hAnsi="Arial" w:cs="Arial"/>
          <w:sz w:val="20"/>
          <w:szCs w:val="20"/>
        </w:rPr>
        <w:t>’s parents and families, but it is a critical issue for the sho</w:t>
      </w:r>
      <w:r w:rsidR="00971E5A" w:rsidRPr="00971E5A">
        <w:rPr>
          <w:rFonts w:ascii="Arial" w:hAnsi="Arial" w:cs="Arial"/>
          <w:sz w:val="20"/>
          <w:szCs w:val="20"/>
        </w:rPr>
        <w:t xml:space="preserve">rt- and long-term health of our </w:t>
      </w:r>
      <w:r w:rsidR="00703B74" w:rsidRPr="00971E5A">
        <w:rPr>
          <w:rFonts w:ascii="Arial" w:hAnsi="Arial" w:cs="Arial"/>
          <w:sz w:val="20"/>
          <w:szCs w:val="20"/>
        </w:rPr>
        <w:t>community as well. As children’s early experiences help shape their lifelong habits and</w:t>
      </w:r>
      <w:r w:rsidR="00971E5A" w:rsidRPr="00971E5A">
        <w:rPr>
          <w:rFonts w:ascii="Arial" w:hAnsi="Arial" w:cs="Arial"/>
          <w:sz w:val="20"/>
          <w:szCs w:val="20"/>
        </w:rPr>
        <w:t xml:space="preserve"> views on health and wellbeing, </w:t>
      </w:r>
      <w:r w:rsidR="00703B74" w:rsidRPr="00971E5A">
        <w:rPr>
          <w:rFonts w:ascii="Arial" w:hAnsi="Arial" w:cs="Arial"/>
          <w:sz w:val="20"/>
          <w:szCs w:val="20"/>
        </w:rPr>
        <w:t xml:space="preserve">it is crucial to introduce and promote key health messages to them today. </w:t>
      </w:r>
      <w:proofErr w:type="spellStart"/>
      <w:r w:rsidR="00703B74" w:rsidRPr="00B91F18">
        <w:rPr>
          <w:rFonts w:ascii="Arial" w:hAnsi="Arial" w:cs="Arial"/>
          <w:b/>
          <w:i/>
          <w:iCs/>
          <w:sz w:val="20"/>
          <w:szCs w:val="20"/>
        </w:rPr>
        <w:t>Healthyville</w:t>
      </w:r>
      <w:proofErr w:type="spellEnd"/>
      <w:r w:rsidR="00971E5A" w:rsidRPr="00971E5A">
        <w:rPr>
          <w:rFonts w:ascii="Arial" w:hAnsi="Arial" w:cs="Arial"/>
          <w:sz w:val="20"/>
          <w:szCs w:val="20"/>
        </w:rPr>
        <w:t xml:space="preserve">, a nationally touring </w:t>
      </w:r>
      <w:r w:rsidR="00703B74" w:rsidRPr="00971E5A">
        <w:rPr>
          <w:rFonts w:ascii="Arial" w:hAnsi="Arial" w:cs="Arial"/>
          <w:sz w:val="20"/>
          <w:szCs w:val="20"/>
        </w:rPr>
        <w:t xml:space="preserve">exhibit created by </w:t>
      </w:r>
      <w:r w:rsidR="00703B74" w:rsidRPr="0001443E">
        <w:rPr>
          <w:rFonts w:ascii="Arial" w:hAnsi="Arial" w:cs="Arial"/>
          <w:sz w:val="20"/>
          <w:szCs w:val="20"/>
        </w:rPr>
        <w:t>Stepping Stones</w:t>
      </w:r>
      <w:r w:rsidR="00703B74" w:rsidRPr="00971E5A">
        <w:rPr>
          <w:rFonts w:ascii="Arial" w:hAnsi="Arial" w:cs="Arial"/>
          <w:sz w:val="20"/>
          <w:szCs w:val="20"/>
        </w:rPr>
        <w:t xml:space="preserve"> Museum for Children, delivers those import</w:t>
      </w:r>
      <w:r w:rsidR="00971E5A" w:rsidRPr="00971E5A">
        <w:rPr>
          <w:rFonts w:ascii="Arial" w:hAnsi="Arial" w:cs="Arial"/>
          <w:sz w:val="20"/>
          <w:szCs w:val="20"/>
        </w:rPr>
        <w:t xml:space="preserve">ant health and wellness lessons </w:t>
      </w:r>
      <w:r w:rsidR="00703B74" w:rsidRPr="00971E5A">
        <w:rPr>
          <w:rFonts w:ascii="Arial" w:hAnsi="Arial" w:cs="Arial"/>
          <w:sz w:val="20"/>
          <w:szCs w:val="20"/>
        </w:rPr>
        <w:t>to children and families in a fun, play-based manner. This is a primary reaso</w:t>
      </w:r>
      <w:r w:rsidR="00971E5A" w:rsidRPr="00971E5A">
        <w:rPr>
          <w:rFonts w:ascii="Arial" w:hAnsi="Arial" w:cs="Arial"/>
          <w:sz w:val="20"/>
          <w:szCs w:val="20"/>
        </w:rPr>
        <w:t xml:space="preserve">n why </w:t>
      </w:r>
      <w:r w:rsidRPr="00B91F18">
        <w:rPr>
          <w:rFonts w:ascii="Arial" w:hAnsi="Arial" w:cs="Arial"/>
          <w:b/>
          <w:sz w:val="20"/>
          <w:szCs w:val="20"/>
        </w:rPr>
        <w:t>Children’s Museum of Atlanta</w:t>
      </w:r>
      <w:r w:rsidR="00703B74" w:rsidRPr="00971E5A">
        <w:rPr>
          <w:rFonts w:ascii="Arial" w:hAnsi="Arial" w:cs="Arial"/>
          <w:sz w:val="20"/>
          <w:szCs w:val="20"/>
        </w:rPr>
        <w:t xml:space="preserve"> is bring</w:t>
      </w:r>
      <w:r>
        <w:rPr>
          <w:rFonts w:ascii="Arial" w:hAnsi="Arial" w:cs="Arial"/>
          <w:sz w:val="20"/>
          <w:szCs w:val="20"/>
        </w:rPr>
        <w:t>ing</w:t>
      </w:r>
      <w:r w:rsidR="00703B74" w:rsidRPr="00971E5A">
        <w:rPr>
          <w:rFonts w:ascii="Arial" w:hAnsi="Arial" w:cs="Arial"/>
          <w:sz w:val="20"/>
          <w:szCs w:val="20"/>
        </w:rPr>
        <w:t xml:space="preserve"> </w:t>
      </w:r>
      <w:proofErr w:type="spellStart"/>
      <w:r>
        <w:rPr>
          <w:rFonts w:ascii="Arial" w:hAnsi="Arial" w:cs="Arial"/>
          <w:i/>
          <w:iCs/>
          <w:sz w:val="20"/>
          <w:szCs w:val="20"/>
        </w:rPr>
        <w:t>Healthyville</w:t>
      </w:r>
      <w:proofErr w:type="spellEnd"/>
      <w:r w:rsidR="00971E5A" w:rsidRPr="00971E5A">
        <w:rPr>
          <w:rFonts w:ascii="Arial" w:hAnsi="Arial" w:cs="Arial"/>
          <w:sz w:val="20"/>
          <w:szCs w:val="20"/>
        </w:rPr>
        <w:t xml:space="preserve"> from</w:t>
      </w:r>
      <w:r>
        <w:rPr>
          <w:rFonts w:ascii="Arial" w:hAnsi="Arial" w:cs="Arial"/>
          <w:sz w:val="20"/>
          <w:szCs w:val="20"/>
        </w:rPr>
        <w:t xml:space="preserve"> </w:t>
      </w:r>
      <w:r w:rsidRPr="00B91F18">
        <w:rPr>
          <w:rFonts w:ascii="Arial" w:hAnsi="Arial" w:cs="Arial"/>
          <w:b/>
          <w:sz w:val="20"/>
          <w:szCs w:val="20"/>
        </w:rPr>
        <w:t>January 27-May 28, 2018</w:t>
      </w:r>
      <w:r w:rsidR="00703B74" w:rsidRPr="00971E5A">
        <w:rPr>
          <w:rFonts w:ascii="Arial" w:hAnsi="Arial" w:cs="Arial"/>
          <w:sz w:val="20"/>
          <w:szCs w:val="20"/>
        </w:rPr>
        <w:t>.</w:t>
      </w:r>
    </w:p>
    <w:p w:rsidR="00971E5A" w:rsidRPr="00971E5A" w:rsidRDefault="00971E5A" w:rsidP="00703B74">
      <w:pPr>
        <w:autoSpaceDE w:val="0"/>
        <w:autoSpaceDN w:val="0"/>
        <w:adjustRightInd w:val="0"/>
        <w:spacing w:after="0" w:line="240" w:lineRule="auto"/>
        <w:rPr>
          <w:rFonts w:ascii="Arial" w:hAnsi="Arial" w:cs="Arial"/>
          <w:sz w:val="20"/>
          <w:szCs w:val="20"/>
        </w:rPr>
      </w:pPr>
    </w:p>
    <w:p w:rsidR="00703B74" w:rsidRPr="00971E5A" w:rsidRDefault="00703B74" w:rsidP="00703B74">
      <w:pPr>
        <w:autoSpaceDE w:val="0"/>
        <w:autoSpaceDN w:val="0"/>
        <w:adjustRightInd w:val="0"/>
        <w:spacing w:after="0" w:line="240" w:lineRule="auto"/>
        <w:rPr>
          <w:rFonts w:ascii="Arial" w:hAnsi="Arial" w:cs="Arial"/>
          <w:sz w:val="20"/>
          <w:szCs w:val="20"/>
        </w:rPr>
      </w:pPr>
      <w:proofErr w:type="spellStart"/>
      <w:r w:rsidRPr="00971E5A">
        <w:rPr>
          <w:rFonts w:ascii="Arial" w:hAnsi="Arial" w:cs="Arial"/>
          <w:i/>
          <w:iCs/>
          <w:sz w:val="20"/>
          <w:szCs w:val="20"/>
        </w:rPr>
        <w:t>Healthyville</w:t>
      </w:r>
      <w:proofErr w:type="spellEnd"/>
      <w:r w:rsidRPr="00971E5A">
        <w:rPr>
          <w:rFonts w:ascii="Arial" w:hAnsi="Arial" w:cs="Arial"/>
          <w:i/>
          <w:iCs/>
          <w:sz w:val="20"/>
          <w:szCs w:val="20"/>
        </w:rPr>
        <w:t xml:space="preserve"> </w:t>
      </w:r>
      <w:r w:rsidRPr="00971E5A">
        <w:rPr>
          <w:rFonts w:ascii="Arial" w:hAnsi="Arial" w:cs="Arial"/>
          <w:sz w:val="20"/>
          <w:szCs w:val="20"/>
        </w:rPr>
        <w:t>is a place for everybody. This bilingual (English/Spanish), interac</w:t>
      </w:r>
      <w:r w:rsidR="00971E5A" w:rsidRPr="00971E5A">
        <w:rPr>
          <w:rFonts w:ascii="Arial" w:hAnsi="Arial" w:cs="Arial"/>
          <w:sz w:val="20"/>
          <w:szCs w:val="20"/>
        </w:rPr>
        <w:t xml:space="preserve">tive exhibit teaches health and </w:t>
      </w:r>
      <w:r w:rsidRPr="00971E5A">
        <w:rPr>
          <w:rFonts w:ascii="Arial" w:hAnsi="Arial" w:cs="Arial"/>
          <w:sz w:val="20"/>
          <w:szCs w:val="20"/>
        </w:rPr>
        <w:t>wellness lessons through play-filled activities and educational messages that fos</w:t>
      </w:r>
      <w:r w:rsidR="00971E5A" w:rsidRPr="00971E5A">
        <w:rPr>
          <w:rFonts w:ascii="Arial" w:hAnsi="Arial" w:cs="Arial"/>
          <w:sz w:val="20"/>
          <w:szCs w:val="20"/>
        </w:rPr>
        <w:t xml:space="preserve">ter learning by doing. Designed </w:t>
      </w:r>
      <w:r w:rsidRPr="00971E5A">
        <w:rPr>
          <w:rFonts w:ascii="Arial" w:hAnsi="Arial" w:cs="Arial"/>
          <w:sz w:val="20"/>
          <w:szCs w:val="20"/>
        </w:rPr>
        <w:t xml:space="preserve">primarily for children ages 5 – 12 and their parents, caregivers and teachers, </w:t>
      </w:r>
      <w:proofErr w:type="spellStart"/>
      <w:r w:rsidRPr="00971E5A">
        <w:rPr>
          <w:rFonts w:ascii="Arial" w:hAnsi="Arial" w:cs="Arial"/>
          <w:i/>
          <w:iCs/>
          <w:sz w:val="20"/>
          <w:szCs w:val="20"/>
        </w:rPr>
        <w:t>Healthyville</w:t>
      </w:r>
      <w:proofErr w:type="spellEnd"/>
      <w:r w:rsidRPr="00971E5A">
        <w:rPr>
          <w:rFonts w:ascii="Arial" w:hAnsi="Arial" w:cs="Arial"/>
          <w:i/>
          <w:iCs/>
          <w:sz w:val="20"/>
          <w:szCs w:val="20"/>
        </w:rPr>
        <w:t xml:space="preserve"> </w:t>
      </w:r>
      <w:r w:rsidRPr="00971E5A">
        <w:rPr>
          <w:rFonts w:ascii="Arial" w:hAnsi="Arial" w:cs="Arial"/>
          <w:sz w:val="20"/>
          <w:szCs w:val="20"/>
        </w:rPr>
        <w:t>provides v</w:t>
      </w:r>
      <w:r w:rsidR="00971E5A" w:rsidRPr="00971E5A">
        <w:rPr>
          <w:rFonts w:ascii="Arial" w:hAnsi="Arial" w:cs="Arial"/>
          <w:sz w:val="20"/>
          <w:szCs w:val="20"/>
        </w:rPr>
        <w:t xml:space="preserve">isitors with </w:t>
      </w:r>
      <w:r w:rsidRPr="00971E5A">
        <w:rPr>
          <w:rFonts w:ascii="Arial" w:hAnsi="Arial" w:cs="Arial"/>
          <w:sz w:val="20"/>
          <w:szCs w:val="20"/>
        </w:rPr>
        <w:t>hands-on opportunities to explore health topics in ways that help them understa</w:t>
      </w:r>
      <w:r w:rsidR="00971E5A">
        <w:rPr>
          <w:rFonts w:ascii="Arial" w:hAnsi="Arial" w:cs="Arial"/>
          <w:sz w:val="20"/>
          <w:szCs w:val="20"/>
        </w:rPr>
        <w:t xml:space="preserve">nd their bodies, the importance </w:t>
      </w:r>
      <w:r w:rsidRPr="00971E5A">
        <w:rPr>
          <w:rFonts w:ascii="Arial" w:hAnsi="Arial" w:cs="Arial"/>
          <w:sz w:val="20"/>
          <w:szCs w:val="20"/>
        </w:rPr>
        <w:t xml:space="preserve">of making healthy choices and how to apply these concepts in everyday situations. </w:t>
      </w:r>
      <w:proofErr w:type="spellStart"/>
      <w:r w:rsidRPr="00971E5A">
        <w:rPr>
          <w:rFonts w:ascii="Arial" w:hAnsi="Arial" w:cs="Arial"/>
          <w:i/>
          <w:iCs/>
          <w:sz w:val="20"/>
          <w:szCs w:val="20"/>
        </w:rPr>
        <w:t>Healthyville</w:t>
      </w:r>
      <w:proofErr w:type="spellEnd"/>
      <w:r w:rsidRPr="00971E5A">
        <w:rPr>
          <w:rFonts w:ascii="Arial" w:hAnsi="Arial" w:cs="Arial"/>
          <w:i/>
          <w:iCs/>
          <w:sz w:val="20"/>
          <w:szCs w:val="20"/>
        </w:rPr>
        <w:t xml:space="preserve"> </w:t>
      </w:r>
      <w:r w:rsidR="00971E5A">
        <w:rPr>
          <w:rFonts w:ascii="Arial" w:hAnsi="Arial" w:cs="Arial"/>
          <w:sz w:val="20"/>
          <w:szCs w:val="20"/>
        </w:rPr>
        <w:t xml:space="preserve">features engaging </w:t>
      </w:r>
      <w:r w:rsidRPr="00971E5A">
        <w:rPr>
          <w:rFonts w:ascii="Arial" w:hAnsi="Arial" w:cs="Arial"/>
          <w:sz w:val="20"/>
          <w:szCs w:val="20"/>
        </w:rPr>
        <w:t>content about how the body works and the effects of our positive or negative health choices.</w:t>
      </w:r>
    </w:p>
    <w:p w:rsidR="00971E5A" w:rsidRPr="00971E5A" w:rsidRDefault="00971E5A" w:rsidP="00703B74">
      <w:pPr>
        <w:autoSpaceDE w:val="0"/>
        <w:autoSpaceDN w:val="0"/>
        <w:adjustRightInd w:val="0"/>
        <w:spacing w:after="0" w:line="240" w:lineRule="auto"/>
        <w:rPr>
          <w:rFonts w:ascii="Arial" w:hAnsi="Arial" w:cs="Arial"/>
          <w:sz w:val="20"/>
          <w:szCs w:val="20"/>
        </w:rPr>
      </w:pPr>
    </w:p>
    <w:p w:rsidR="00703B74" w:rsidRPr="00971E5A" w:rsidRDefault="00703B74" w:rsidP="00703B74">
      <w:pPr>
        <w:autoSpaceDE w:val="0"/>
        <w:autoSpaceDN w:val="0"/>
        <w:adjustRightInd w:val="0"/>
        <w:spacing w:after="0" w:line="240" w:lineRule="auto"/>
        <w:rPr>
          <w:rFonts w:ascii="Arial" w:hAnsi="Arial" w:cs="Arial"/>
          <w:sz w:val="20"/>
          <w:szCs w:val="20"/>
        </w:rPr>
      </w:pPr>
      <w:r w:rsidRPr="00971E5A">
        <w:rPr>
          <w:rFonts w:ascii="Arial" w:hAnsi="Arial" w:cs="Arial"/>
          <w:sz w:val="20"/>
          <w:szCs w:val="20"/>
        </w:rPr>
        <w:t xml:space="preserve">The young “residents” of </w:t>
      </w:r>
      <w:proofErr w:type="spellStart"/>
      <w:r w:rsidRPr="00971E5A">
        <w:rPr>
          <w:rFonts w:ascii="Arial" w:hAnsi="Arial" w:cs="Arial"/>
          <w:i/>
          <w:iCs/>
          <w:sz w:val="20"/>
          <w:szCs w:val="20"/>
        </w:rPr>
        <w:t>Healthyville</w:t>
      </w:r>
      <w:proofErr w:type="spellEnd"/>
      <w:r w:rsidRPr="00971E5A">
        <w:rPr>
          <w:rFonts w:ascii="Arial" w:hAnsi="Arial" w:cs="Arial"/>
          <w:i/>
          <w:iCs/>
          <w:sz w:val="20"/>
          <w:szCs w:val="20"/>
        </w:rPr>
        <w:t xml:space="preserve"> </w:t>
      </w:r>
      <w:r w:rsidRPr="00971E5A">
        <w:rPr>
          <w:rFonts w:ascii="Arial" w:hAnsi="Arial" w:cs="Arial"/>
          <w:sz w:val="20"/>
          <w:szCs w:val="20"/>
        </w:rPr>
        <w:t>present fun facts about nutrition, fitness, sa</w:t>
      </w:r>
      <w:r w:rsidR="00971E5A">
        <w:rPr>
          <w:rFonts w:ascii="Arial" w:hAnsi="Arial" w:cs="Arial"/>
          <w:sz w:val="20"/>
          <w:szCs w:val="20"/>
        </w:rPr>
        <w:t xml:space="preserve">fety, hygiene and the functions </w:t>
      </w:r>
      <w:r w:rsidR="0001443E">
        <w:rPr>
          <w:rFonts w:ascii="Arial" w:hAnsi="Arial" w:cs="Arial"/>
          <w:sz w:val="20"/>
          <w:szCs w:val="20"/>
        </w:rPr>
        <w:t xml:space="preserve">of the body. Meanwhile, Children’s Museum of Atlanta </w:t>
      </w:r>
      <w:r w:rsidRPr="00971E5A">
        <w:rPr>
          <w:rFonts w:ascii="Arial" w:hAnsi="Arial" w:cs="Arial"/>
          <w:sz w:val="20"/>
          <w:szCs w:val="20"/>
        </w:rPr>
        <w:t>visitors can explore how di</w:t>
      </w:r>
      <w:r w:rsidR="00971E5A">
        <w:rPr>
          <w:rFonts w:ascii="Arial" w:hAnsi="Arial" w:cs="Arial"/>
          <w:sz w:val="20"/>
          <w:szCs w:val="20"/>
        </w:rPr>
        <w:t xml:space="preserve">fferent activities affect heart </w:t>
      </w:r>
      <w:r w:rsidRPr="00971E5A">
        <w:rPr>
          <w:rFonts w:ascii="Arial" w:hAnsi="Arial" w:cs="Arial"/>
          <w:sz w:val="20"/>
          <w:szCs w:val="20"/>
        </w:rPr>
        <w:t>rate, scan a variety of foods for nutrition facts, play sugar or salt detective and ride</w:t>
      </w:r>
      <w:r w:rsidR="00971E5A">
        <w:rPr>
          <w:rFonts w:ascii="Arial" w:hAnsi="Arial" w:cs="Arial"/>
          <w:sz w:val="20"/>
          <w:szCs w:val="20"/>
        </w:rPr>
        <w:t xml:space="preserve"> a bike or row a boat alongside </w:t>
      </w:r>
      <w:r w:rsidRPr="00971E5A">
        <w:rPr>
          <w:rFonts w:ascii="Arial" w:hAnsi="Arial" w:cs="Arial"/>
          <w:sz w:val="20"/>
          <w:szCs w:val="20"/>
        </w:rPr>
        <w:t>a skeleton. Children can take a look at particle-trapping hairs and boogers inside a gian</w:t>
      </w:r>
      <w:r w:rsidR="00971E5A">
        <w:rPr>
          <w:rFonts w:ascii="Arial" w:hAnsi="Arial" w:cs="Arial"/>
          <w:sz w:val="20"/>
          <w:szCs w:val="20"/>
        </w:rPr>
        <w:t xml:space="preserve">t nose, learn why it’s </w:t>
      </w:r>
      <w:r w:rsidRPr="00971E5A">
        <w:rPr>
          <w:rFonts w:ascii="Arial" w:hAnsi="Arial" w:cs="Arial"/>
          <w:sz w:val="20"/>
          <w:szCs w:val="20"/>
        </w:rPr>
        <w:t>important to cover the nose during a sneeze, brush and floss teeth inside a giant m</w:t>
      </w:r>
      <w:r w:rsidR="00971E5A">
        <w:rPr>
          <w:rFonts w:ascii="Arial" w:hAnsi="Arial" w:cs="Arial"/>
          <w:sz w:val="20"/>
          <w:szCs w:val="20"/>
        </w:rPr>
        <w:t xml:space="preserve">outh, get moving on the fitness </w:t>
      </w:r>
      <w:r w:rsidRPr="00971E5A">
        <w:rPr>
          <w:rFonts w:ascii="Arial" w:hAnsi="Arial" w:cs="Arial"/>
          <w:sz w:val="20"/>
          <w:szCs w:val="20"/>
        </w:rPr>
        <w:t>trail, balance their energy in with their energy out, choose the proper safety equipment and much, much more!</w:t>
      </w:r>
    </w:p>
    <w:p w:rsidR="00971E5A" w:rsidRDefault="00971E5A" w:rsidP="00703B74">
      <w:pPr>
        <w:autoSpaceDE w:val="0"/>
        <w:autoSpaceDN w:val="0"/>
        <w:adjustRightInd w:val="0"/>
        <w:spacing w:after="0" w:line="240" w:lineRule="auto"/>
        <w:rPr>
          <w:rFonts w:ascii="Arial" w:hAnsi="Arial" w:cs="Arial"/>
          <w:sz w:val="20"/>
          <w:szCs w:val="20"/>
        </w:rPr>
      </w:pPr>
    </w:p>
    <w:p w:rsidR="00BA57A8" w:rsidRPr="00971E5A" w:rsidRDefault="00BA57A8" w:rsidP="00703B7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“We’re </w:t>
      </w:r>
      <w:r w:rsidR="00886D3F">
        <w:rPr>
          <w:rFonts w:ascii="Arial" w:hAnsi="Arial" w:cs="Arial"/>
          <w:sz w:val="20"/>
          <w:szCs w:val="20"/>
        </w:rPr>
        <w:t xml:space="preserve">can’t wait to </w:t>
      </w:r>
      <w:r>
        <w:rPr>
          <w:rFonts w:ascii="Arial" w:hAnsi="Arial" w:cs="Arial"/>
          <w:sz w:val="20"/>
          <w:szCs w:val="20"/>
        </w:rPr>
        <w:t xml:space="preserve">kick off 2018 </w:t>
      </w:r>
      <w:r w:rsidR="00886D3F">
        <w:rPr>
          <w:rFonts w:ascii="Arial" w:hAnsi="Arial" w:cs="Arial"/>
          <w:sz w:val="20"/>
          <w:szCs w:val="20"/>
        </w:rPr>
        <w:t xml:space="preserve">by </w:t>
      </w:r>
      <w:r>
        <w:rPr>
          <w:rFonts w:ascii="Arial" w:hAnsi="Arial" w:cs="Arial"/>
          <w:sz w:val="20"/>
          <w:szCs w:val="20"/>
        </w:rPr>
        <w:t>teach</w:t>
      </w:r>
      <w:r w:rsidR="00084B8C">
        <w:rPr>
          <w:rFonts w:ascii="Arial" w:hAnsi="Arial" w:cs="Arial"/>
          <w:sz w:val="20"/>
          <w:szCs w:val="20"/>
        </w:rPr>
        <w:t>ing</w:t>
      </w:r>
      <w:r>
        <w:rPr>
          <w:rFonts w:ascii="Arial" w:hAnsi="Arial" w:cs="Arial"/>
          <w:sz w:val="20"/>
          <w:szCs w:val="20"/>
        </w:rPr>
        <w:t xml:space="preserve"> little ones and families</w:t>
      </w:r>
      <w:r w:rsidR="00886D3F">
        <w:rPr>
          <w:rFonts w:ascii="Arial" w:hAnsi="Arial" w:cs="Arial"/>
          <w:sz w:val="20"/>
          <w:szCs w:val="20"/>
        </w:rPr>
        <w:t xml:space="preserve"> about the importance of being active and making healthy choices,” said Jane Turner, executive director of Children’s Museum of Atlanta. “This exhibit offers a variety of ways for children to engage in the power of play to learn how their bodies respond to the food consumed and daily activities they should be participating in to stay healthy.” </w:t>
      </w:r>
    </w:p>
    <w:p w:rsidR="00971E5A" w:rsidRPr="00971E5A" w:rsidRDefault="00971E5A" w:rsidP="00703B74">
      <w:pPr>
        <w:autoSpaceDE w:val="0"/>
        <w:autoSpaceDN w:val="0"/>
        <w:adjustRightInd w:val="0"/>
        <w:spacing w:after="0" w:line="240" w:lineRule="auto"/>
        <w:rPr>
          <w:rFonts w:ascii="Arial" w:hAnsi="Arial" w:cs="Arial"/>
          <w:sz w:val="20"/>
          <w:szCs w:val="20"/>
        </w:rPr>
      </w:pPr>
    </w:p>
    <w:p w:rsidR="00703B74" w:rsidRDefault="00703B74" w:rsidP="00971E5A">
      <w:pPr>
        <w:autoSpaceDE w:val="0"/>
        <w:autoSpaceDN w:val="0"/>
        <w:adjustRightInd w:val="0"/>
        <w:spacing w:after="0" w:line="240" w:lineRule="auto"/>
        <w:rPr>
          <w:rFonts w:ascii="Arial" w:hAnsi="Arial" w:cs="Arial"/>
          <w:sz w:val="20"/>
          <w:szCs w:val="20"/>
        </w:rPr>
      </w:pPr>
      <w:r w:rsidRPr="00971E5A">
        <w:rPr>
          <w:rFonts w:ascii="Arial" w:hAnsi="Arial" w:cs="Arial"/>
          <w:sz w:val="20"/>
          <w:szCs w:val="20"/>
        </w:rPr>
        <w:t>According to the Alliance for a Healthier Generation, nearly 1 in 3 children in the Un</w:t>
      </w:r>
      <w:r w:rsidR="00971E5A">
        <w:rPr>
          <w:rFonts w:ascii="Arial" w:hAnsi="Arial" w:cs="Arial"/>
          <w:sz w:val="20"/>
          <w:szCs w:val="20"/>
        </w:rPr>
        <w:t xml:space="preserve">ited States today is overweight </w:t>
      </w:r>
      <w:r w:rsidRPr="00971E5A">
        <w:rPr>
          <w:rFonts w:ascii="Arial" w:hAnsi="Arial" w:cs="Arial"/>
          <w:sz w:val="20"/>
          <w:szCs w:val="20"/>
        </w:rPr>
        <w:t>or obese. The Alliance states that this current generation could be the first in A</w:t>
      </w:r>
      <w:r w:rsidR="00971E5A">
        <w:rPr>
          <w:rFonts w:ascii="Arial" w:hAnsi="Arial" w:cs="Arial"/>
          <w:sz w:val="20"/>
          <w:szCs w:val="20"/>
        </w:rPr>
        <w:t xml:space="preserve">merican history to live shorter </w:t>
      </w:r>
      <w:r w:rsidRPr="00971E5A">
        <w:rPr>
          <w:rFonts w:ascii="Arial" w:hAnsi="Arial" w:cs="Arial"/>
          <w:sz w:val="20"/>
          <w:szCs w:val="20"/>
        </w:rPr>
        <w:t>lives than their parents. To address this growing public health concern and to encourage healthy living and</w:t>
      </w:r>
      <w:r w:rsidR="00971E5A" w:rsidRPr="00971E5A">
        <w:rPr>
          <w:rFonts w:ascii="Arial" w:hAnsi="Arial" w:cs="Arial"/>
          <w:sz w:val="20"/>
          <w:szCs w:val="20"/>
        </w:rPr>
        <w:t xml:space="preserve"> </w:t>
      </w:r>
      <w:r w:rsidRPr="00971E5A">
        <w:rPr>
          <w:rFonts w:ascii="Arial" w:hAnsi="Arial" w:cs="Arial"/>
          <w:sz w:val="20"/>
          <w:szCs w:val="20"/>
        </w:rPr>
        <w:t>smart choices around nutrition, fitness, hygiene and safety, Stepping Stones Museum for Children launched the</w:t>
      </w:r>
      <w:r w:rsidR="00971E5A" w:rsidRPr="00971E5A">
        <w:rPr>
          <w:rFonts w:ascii="Arial" w:hAnsi="Arial" w:cs="Arial"/>
          <w:sz w:val="20"/>
          <w:szCs w:val="20"/>
        </w:rPr>
        <w:t xml:space="preserve"> </w:t>
      </w:r>
      <w:proofErr w:type="spellStart"/>
      <w:r w:rsidRPr="00971E5A">
        <w:rPr>
          <w:rFonts w:ascii="Arial" w:hAnsi="Arial" w:cs="Arial"/>
          <w:i/>
          <w:iCs/>
          <w:sz w:val="20"/>
          <w:szCs w:val="20"/>
        </w:rPr>
        <w:t>Healthyville</w:t>
      </w:r>
      <w:proofErr w:type="spellEnd"/>
      <w:r w:rsidRPr="00971E5A">
        <w:rPr>
          <w:rFonts w:ascii="Arial" w:hAnsi="Arial" w:cs="Arial"/>
          <w:i/>
          <w:iCs/>
          <w:sz w:val="20"/>
          <w:szCs w:val="20"/>
        </w:rPr>
        <w:t xml:space="preserve"> </w:t>
      </w:r>
      <w:r w:rsidRPr="00971E5A">
        <w:rPr>
          <w:rFonts w:ascii="Arial" w:hAnsi="Arial" w:cs="Arial"/>
          <w:sz w:val="20"/>
          <w:szCs w:val="20"/>
        </w:rPr>
        <w:t xml:space="preserve">traveling exhibit at its Norwalk, Connecticut, location in February 2014. </w:t>
      </w:r>
    </w:p>
    <w:p w:rsidR="00971E5A" w:rsidRPr="00971E5A" w:rsidRDefault="00971E5A" w:rsidP="00971E5A">
      <w:pPr>
        <w:autoSpaceDE w:val="0"/>
        <w:autoSpaceDN w:val="0"/>
        <w:adjustRightInd w:val="0"/>
        <w:spacing w:after="0" w:line="240" w:lineRule="auto"/>
        <w:rPr>
          <w:rFonts w:ascii="Arial" w:hAnsi="Arial" w:cs="Arial"/>
          <w:sz w:val="20"/>
          <w:szCs w:val="20"/>
        </w:rPr>
      </w:pPr>
    </w:p>
    <w:p w:rsidR="00703B74" w:rsidRPr="00971E5A" w:rsidRDefault="00703B74" w:rsidP="00703B74">
      <w:pPr>
        <w:autoSpaceDE w:val="0"/>
        <w:autoSpaceDN w:val="0"/>
        <w:adjustRightInd w:val="0"/>
        <w:spacing w:after="0" w:line="240" w:lineRule="auto"/>
        <w:rPr>
          <w:rFonts w:ascii="Arial" w:hAnsi="Arial" w:cs="Arial"/>
          <w:sz w:val="20"/>
          <w:szCs w:val="20"/>
        </w:rPr>
      </w:pPr>
      <w:r w:rsidRPr="00971E5A">
        <w:rPr>
          <w:rFonts w:ascii="Arial" w:hAnsi="Arial" w:cs="Arial"/>
          <w:sz w:val="20"/>
          <w:szCs w:val="20"/>
        </w:rPr>
        <w:t>“</w:t>
      </w:r>
      <w:proofErr w:type="spellStart"/>
      <w:r w:rsidRPr="00971E5A">
        <w:rPr>
          <w:rFonts w:ascii="Arial" w:hAnsi="Arial" w:cs="Arial"/>
          <w:i/>
          <w:iCs/>
          <w:sz w:val="20"/>
          <w:szCs w:val="20"/>
        </w:rPr>
        <w:t>Healthyville</w:t>
      </w:r>
      <w:proofErr w:type="spellEnd"/>
      <w:r w:rsidRPr="00971E5A">
        <w:rPr>
          <w:rFonts w:ascii="Arial" w:hAnsi="Arial" w:cs="Arial"/>
          <w:i/>
          <w:iCs/>
          <w:sz w:val="20"/>
          <w:szCs w:val="20"/>
        </w:rPr>
        <w:t xml:space="preserve"> </w:t>
      </w:r>
      <w:r w:rsidRPr="00971E5A">
        <w:rPr>
          <w:rFonts w:ascii="Arial" w:hAnsi="Arial" w:cs="Arial"/>
          <w:sz w:val="20"/>
          <w:szCs w:val="20"/>
        </w:rPr>
        <w:t>grew out of the knowledge that early intervention and prevention are critical for establishing</w:t>
      </w:r>
      <w:r w:rsidR="00A228F1">
        <w:rPr>
          <w:rFonts w:ascii="Arial" w:hAnsi="Arial" w:cs="Arial"/>
          <w:sz w:val="20"/>
          <w:szCs w:val="20"/>
        </w:rPr>
        <w:t xml:space="preserve"> </w:t>
      </w:r>
      <w:r w:rsidRPr="00971E5A">
        <w:rPr>
          <w:rFonts w:ascii="Arial" w:hAnsi="Arial" w:cs="Arial"/>
          <w:sz w:val="20"/>
          <w:szCs w:val="20"/>
        </w:rPr>
        <w:t>healthy l</w:t>
      </w:r>
      <w:r w:rsidR="00B61080">
        <w:rPr>
          <w:rFonts w:ascii="Arial" w:hAnsi="Arial" w:cs="Arial"/>
          <w:sz w:val="20"/>
          <w:szCs w:val="20"/>
        </w:rPr>
        <w:t>ifestyles,” said Rhonda Kiest, president and chief executive o</w:t>
      </w:r>
      <w:r w:rsidRPr="00971E5A">
        <w:rPr>
          <w:rFonts w:ascii="Arial" w:hAnsi="Arial" w:cs="Arial"/>
          <w:sz w:val="20"/>
          <w:szCs w:val="20"/>
        </w:rPr>
        <w:t>ffice</w:t>
      </w:r>
      <w:r w:rsidR="00971E5A">
        <w:rPr>
          <w:rFonts w:ascii="Arial" w:hAnsi="Arial" w:cs="Arial"/>
          <w:sz w:val="20"/>
          <w:szCs w:val="20"/>
        </w:rPr>
        <w:t xml:space="preserve">r of Stepping Stones Museum </w:t>
      </w:r>
      <w:r w:rsidR="00971E5A">
        <w:rPr>
          <w:rFonts w:ascii="Arial" w:hAnsi="Arial" w:cs="Arial"/>
          <w:sz w:val="20"/>
          <w:szCs w:val="20"/>
        </w:rPr>
        <w:lastRenderedPageBreak/>
        <w:t xml:space="preserve">for </w:t>
      </w:r>
      <w:r w:rsidRPr="00971E5A">
        <w:rPr>
          <w:rFonts w:ascii="Arial" w:hAnsi="Arial" w:cs="Arial"/>
          <w:sz w:val="20"/>
          <w:szCs w:val="20"/>
        </w:rPr>
        <w:t xml:space="preserve">Children. “This exhibit is an important aspect of our work to support the growth </w:t>
      </w:r>
      <w:r w:rsidR="00971E5A">
        <w:rPr>
          <w:rFonts w:ascii="Arial" w:hAnsi="Arial" w:cs="Arial"/>
          <w:sz w:val="20"/>
          <w:szCs w:val="20"/>
        </w:rPr>
        <w:t xml:space="preserve">of healthy children and healthy </w:t>
      </w:r>
      <w:r w:rsidRPr="00971E5A">
        <w:rPr>
          <w:rFonts w:ascii="Arial" w:hAnsi="Arial" w:cs="Arial"/>
          <w:sz w:val="20"/>
          <w:szCs w:val="20"/>
        </w:rPr>
        <w:t xml:space="preserve">communities. </w:t>
      </w:r>
      <w:proofErr w:type="spellStart"/>
      <w:r w:rsidRPr="00971E5A">
        <w:rPr>
          <w:rFonts w:ascii="Arial" w:hAnsi="Arial" w:cs="Arial"/>
          <w:i/>
          <w:iCs/>
          <w:sz w:val="20"/>
          <w:szCs w:val="20"/>
        </w:rPr>
        <w:t>Healthville</w:t>
      </w:r>
      <w:proofErr w:type="spellEnd"/>
      <w:r w:rsidRPr="00971E5A">
        <w:rPr>
          <w:rFonts w:ascii="Arial" w:hAnsi="Arial" w:cs="Arial"/>
          <w:i/>
          <w:iCs/>
          <w:sz w:val="20"/>
          <w:szCs w:val="20"/>
        </w:rPr>
        <w:t xml:space="preserve"> </w:t>
      </w:r>
      <w:r w:rsidRPr="00971E5A">
        <w:rPr>
          <w:rFonts w:ascii="Arial" w:hAnsi="Arial" w:cs="Arial"/>
          <w:sz w:val="20"/>
          <w:szCs w:val="20"/>
        </w:rPr>
        <w:t>has been an extremely popular exhibit at Stepping Stones</w:t>
      </w:r>
      <w:r w:rsidR="00971E5A">
        <w:rPr>
          <w:rFonts w:ascii="Arial" w:hAnsi="Arial" w:cs="Arial"/>
          <w:sz w:val="20"/>
          <w:szCs w:val="20"/>
        </w:rPr>
        <w:t xml:space="preserve"> and we are thrilled to provide </w:t>
      </w:r>
      <w:r w:rsidRPr="00971E5A">
        <w:rPr>
          <w:rFonts w:ascii="Arial" w:hAnsi="Arial" w:cs="Arial"/>
          <w:sz w:val="20"/>
          <w:szCs w:val="20"/>
        </w:rPr>
        <w:t>this experience to the many people who will interact with the exhibit as it tours the United States.”</w:t>
      </w:r>
    </w:p>
    <w:p w:rsidR="00971E5A" w:rsidRPr="00971E5A" w:rsidRDefault="00971E5A" w:rsidP="00703B74">
      <w:pPr>
        <w:autoSpaceDE w:val="0"/>
        <w:autoSpaceDN w:val="0"/>
        <w:adjustRightInd w:val="0"/>
        <w:spacing w:after="0" w:line="240" w:lineRule="auto"/>
        <w:rPr>
          <w:rFonts w:ascii="Arial" w:hAnsi="Arial" w:cs="Arial"/>
          <w:sz w:val="20"/>
          <w:szCs w:val="20"/>
        </w:rPr>
      </w:pPr>
    </w:p>
    <w:p w:rsidR="00703B74" w:rsidRPr="00971E5A" w:rsidRDefault="00703B74" w:rsidP="00703B74">
      <w:pPr>
        <w:autoSpaceDE w:val="0"/>
        <w:autoSpaceDN w:val="0"/>
        <w:adjustRightInd w:val="0"/>
        <w:spacing w:after="0" w:line="240" w:lineRule="auto"/>
        <w:rPr>
          <w:rFonts w:ascii="Arial" w:hAnsi="Arial" w:cs="Arial"/>
          <w:sz w:val="20"/>
          <w:szCs w:val="20"/>
        </w:rPr>
      </w:pPr>
      <w:r w:rsidRPr="00971E5A">
        <w:rPr>
          <w:rFonts w:ascii="Arial" w:hAnsi="Arial" w:cs="Arial"/>
          <w:sz w:val="20"/>
          <w:szCs w:val="20"/>
        </w:rPr>
        <w:t xml:space="preserve">In developing the </w:t>
      </w:r>
      <w:proofErr w:type="spellStart"/>
      <w:r w:rsidRPr="00971E5A">
        <w:rPr>
          <w:rFonts w:ascii="Arial" w:hAnsi="Arial" w:cs="Arial"/>
          <w:i/>
          <w:iCs/>
          <w:sz w:val="20"/>
          <w:szCs w:val="20"/>
        </w:rPr>
        <w:t>Healthyville</w:t>
      </w:r>
      <w:proofErr w:type="spellEnd"/>
      <w:r w:rsidRPr="00971E5A">
        <w:rPr>
          <w:rFonts w:ascii="Arial" w:hAnsi="Arial" w:cs="Arial"/>
          <w:i/>
          <w:iCs/>
          <w:sz w:val="20"/>
          <w:szCs w:val="20"/>
        </w:rPr>
        <w:t xml:space="preserve"> </w:t>
      </w:r>
      <w:r w:rsidRPr="00971E5A">
        <w:rPr>
          <w:rFonts w:ascii="Arial" w:hAnsi="Arial" w:cs="Arial"/>
          <w:sz w:val="20"/>
          <w:szCs w:val="20"/>
        </w:rPr>
        <w:t xml:space="preserve">traveling exhibit, Stepping Stones worked in </w:t>
      </w:r>
      <w:r w:rsidR="00971E5A">
        <w:rPr>
          <w:rFonts w:ascii="Arial" w:hAnsi="Arial" w:cs="Arial"/>
          <w:sz w:val="20"/>
          <w:szCs w:val="20"/>
        </w:rPr>
        <w:t xml:space="preserve">partnership with many community </w:t>
      </w:r>
      <w:r w:rsidRPr="00971E5A">
        <w:rPr>
          <w:rFonts w:ascii="Arial" w:hAnsi="Arial" w:cs="Arial"/>
          <w:sz w:val="20"/>
          <w:szCs w:val="20"/>
        </w:rPr>
        <w:t>organizations and advisors, including the Bright Bodies Program at Yale School of Medicine, the Norwalk Healt</w:t>
      </w:r>
      <w:r w:rsidR="00971E5A">
        <w:rPr>
          <w:rFonts w:ascii="Arial" w:hAnsi="Arial" w:cs="Arial"/>
          <w:sz w:val="20"/>
          <w:szCs w:val="20"/>
        </w:rPr>
        <w:t xml:space="preserve">h </w:t>
      </w:r>
      <w:r w:rsidRPr="00971E5A">
        <w:rPr>
          <w:rFonts w:ascii="Arial" w:hAnsi="Arial" w:cs="Arial"/>
          <w:sz w:val="20"/>
          <w:szCs w:val="20"/>
        </w:rPr>
        <w:t xml:space="preserve">Department, Norwalk Hospital, Grade A ShopRite, Yale-Griffin Prevention </w:t>
      </w:r>
      <w:r w:rsidR="00971E5A">
        <w:rPr>
          <w:rFonts w:ascii="Arial" w:hAnsi="Arial" w:cs="Arial"/>
          <w:sz w:val="20"/>
          <w:szCs w:val="20"/>
        </w:rPr>
        <w:t xml:space="preserve">Research Center, Yale-New Haven </w:t>
      </w:r>
      <w:r w:rsidRPr="00971E5A">
        <w:rPr>
          <w:rFonts w:ascii="Arial" w:hAnsi="Arial" w:cs="Arial"/>
          <w:sz w:val="20"/>
          <w:szCs w:val="20"/>
        </w:rPr>
        <w:t>Children’s Hospital, the Yale School of Public Health, the Yale School of M</w:t>
      </w:r>
      <w:r w:rsidR="00971E5A">
        <w:rPr>
          <w:rFonts w:ascii="Arial" w:hAnsi="Arial" w:cs="Arial"/>
          <w:sz w:val="20"/>
          <w:szCs w:val="20"/>
        </w:rPr>
        <w:t xml:space="preserve">edicine and Whole Foods Market. </w:t>
      </w:r>
      <w:proofErr w:type="spellStart"/>
      <w:r w:rsidRPr="00971E5A">
        <w:rPr>
          <w:rFonts w:ascii="Arial" w:hAnsi="Arial" w:cs="Arial"/>
          <w:i/>
          <w:iCs/>
          <w:sz w:val="20"/>
          <w:szCs w:val="20"/>
        </w:rPr>
        <w:t>Healthyville</w:t>
      </w:r>
      <w:proofErr w:type="spellEnd"/>
      <w:r w:rsidRPr="00971E5A">
        <w:rPr>
          <w:rFonts w:ascii="Arial" w:hAnsi="Arial" w:cs="Arial"/>
          <w:i/>
          <w:iCs/>
          <w:sz w:val="20"/>
          <w:szCs w:val="20"/>
        </w:rPr>
        <w:t xml:space="preserve"> </w:t>
      </w:r>
      <w:r w:rsidRPr="00971E5A">
        <w:rPr>
          <w:rFonts w:ascii="Arial" w:hAnsi="Arial" w:cs="Arial"/>
          <w:sz w:val="20"/>
          <w:szCs w:val="20"/>
        </w:rPr>
        <w:t xml:space="preserve">will be at </w:t>
      </w:r>
      <w:r w:rsidR="00B61080">
        <w:rPr>
          <w:rFonts w:ascii="Arial" w:hAnsi="Arial" w:cs="Arial"/>
          <w:sz w:val="20"/>
          <w:szCs w:val="20"/>
        </w:rPr>
        <w:t xml:space="preserve">Children’s Museum of Atlanta through </w:t>
      </w:r>
      <w:r w:rsidR="00886D3F">
        <w:rPr>
          <w:rFonts w:ascii="Arial" w:hAnsi="Arial" w:cs="Arial"/>
          <w:b/>
          <w:sz w:val="20"/>
          <w:szCs w:val="20"/>
        </w:rPr>
        <w:t>May 28, 2018</w:t>
      </w:r>
      <w:r w:rsidR="00B61080">
        <w:rPr>
          <w:rFonts w:ascii="Arial" w:hAnsi="Arial" w:cs="Arial"/>
          <w:sz w:val="20"/>
          <w:szCs w:val="20"/>
        </w:rPr>
        <w:t xml:space="preserve">. </w:t>
      </w:r>
      <w:r w:rsidR="00971E5A" w:rsidRPr="002153E1">
        <w:rPr>
          <w:rFonts w:ascii="Arial" w:hAnsi="Arial" w:cs="Arial"/>
          <w:sz w:val="20"/>
          <w:szCs w:val="20"/>
        </w:rPr>
        <w:t xml:space="preserve">This traveling exhibit is </w:t>
      </w:r>
      <w:r w:rsidRPr="002153E1">
        <w:rPr>
          <w:rFonts w:ascii="Arial" w:hAnsi="Arial" w:cs="Arial"/>
          <w:sz w:val="20"/>
          <w:szCs w:val="20"/>
        </w:rPr>
        <w:t xml:space="preserve">presented locally by </w:t>
      </w:r>
      <w:r w:rsidR="00A40D92" w:rsidRPr="002153E1">
        <w:rPr>
          <w:rFonts w:ascii="Arial" w:hAnsi="Arial" w:cs="Arial"/>
          <w:b/>
          <w:sz w:val="20"/>
          <w:szCs w:val="20"/>
        </w:rPr>
        <w:t>Children’s Healthcare of Atlanta</w:t>
      </w:r>
      <w:r w:rsidR="00C96404" w:rsidRPr="002153E1">
        <w:rPr>
          <w:rFonts w:ascii="Arial" w:hAnsi="Arial" w:cs="Arial"/>
          <w:b/>
          <w:sz w:val="20"/>
          <w:szCs w:val="20"/>
        </w:rPr>
        <w:t xml:space="preserve"> Strong4Life</w:t>
      </w:r>
      <w:r w:rsidR="00C96404" w:rsidRPr="002153E1">
        <w:rPr>
          <w:rFonts w:ascii="Arial" w:hAnsi="Arial" w:cs="Arial"/>
          <w:sz w:val="20"/>
          <w:szCs w:val="20"/>
        </w:rPr>
        <w:t xml:space="preserve"> with support from </w:t>
      </w:r>
      <w:r w:rsidR="00C96404" w:rsidRPr="002153E1">
        <w:rPr>
          <w:rFonts w:ascii="Arial" w:hAnsi="Arial" w:cs="Arial"/>
          <w:b/>
          <w:sz w:val="20"/>
          <w:szCs w:val="20"/>
        </w:rPr>
        <w:t>Georgia Power Foundation</w:t>
      </w:r>
      <w:r w:rsidR="00C96404" w:rsidRPr="002153E1">
        <w:rPr>
          <w:rFonts w:ascii="Arial" w:hAnsi="Arial" w:cs="Arial"/>
          <w:sz w:val="20"/>
          <w:szCs w:val="20"/>
        </w:rPr>
        <w:t>. Major funding for C</w:t>
      </w:r>
      <w:r w:rsidR="002153E1" w:rsidRPr="002153E1">
        <w:rPr>
          <w:rFonts w:ascii="Arial" w:hAnsi="Arial" w:cs="Arial"/>
          <w:sz w:val="20"/>
          <w:szCs w:val="20"/>
        </w:rPr>
        <w:t xml:space="preserve">hildren’s </w:t>
      </w:r>
      <w:r w:rsidR="00C96404" w:rsidRPr="002153E1">
        <w:rPr>
          <w:rFonts w:ascii="Arial" w:hAnsi="Arial" w:cs="Arial"/>
          <w:sz w:val="20"/>
          <w:szCs w:val="20"/>
        </w:rPr>
        <w:t>M</w:t>
      </w:r>
      <w:r w:rsidR="002153E1" w:rsidRPr="002153E1">
        <w:rPr>
          <w:rFonts w:ascii="Arial" w:hAnsi="Arial" w:cs="Arial"/>
          <w:sz w:val="20"/>
          <w:szCs w:val="20"/>
        </w:rPr>
        <w:t xml:space="preserve">useum of </w:t>
      </w:r>
      <w:r w:rsidR="00C96404" w:rsidRPr="002153E1">
        <w:rPr>
          <w:rFonts w:ascii="Arial" w:hAnsi="Arial" w:cs="Arial"/>
          <w:sz w:val="20"/>
          <w:szCs w:val="20"/>
        </w:rPr>
        <w:t>A</w:t>
      </w:r>
      <w:r w:rsidR="002153E1" w:rsidRPr="002153E1">
        <w:rPr>
          <w:rFonts w:ascii="Arial" w:hAnsi="Arial" w:cs="Arial"/>
          <w:sz w:val="20"/>
          <w:szCs w:val="20"/>
        </w:rPr>
        <w:t>tlanta</w:t>
      </w:r>
      <w:r w:rsidR="00C96404" w:rsidRPr="002153E1">
        <w:rPr>
          <w:rFonts w:ascii="Arial" w:hAnsi="Arial" w:cs="Arial"/>
          <w:sz w:val="20"/>
          <w:szCs w:val="20"/>
        </w:rPr>
        <w:t xml:space="preserve"> is provided by </w:t>
      </w:r>
      <w:r w:rsidR="00C96404" w:rsidRPr="002153E1">
        <w:rPr>
          <w:rFonts w:ascii="Arial" w:hAnsi="Arial" w:cs="Arial"/>
          <w:b/>
          <w:sz w:val="20"/>
          <w:szCs w:val="20"/>
        </w:rPr>
        <w:t>Fulton County Board of Commissioners</w:t>
      </w:r>
      <w:r w:rsidR="00C96404" w:rsidRPr="002153E1">
        <w:rPr>
          <w:rFonts w:ascii="Arial" w:hAnsi="Arial" w:cs="Arial"/>
          <w:sz w:val="20"/>
          <w:szCs w:val="20"/>
        </w:rPr>
        <w:t xml:space="preserve">. Major support provided by the </w:t>
      </w:r>
      <w:r w:rsidR="00C96404" w:rsidRPr="002153E1">
        <w:rPr>
          <w:rFonts w:ascii="Arial" w:hAnsi="Arial" w:cs="Arial"/>
          <w:b/>
          <w:sz w:val="20"/>
          <w:szCs w:val="20"/>
        </w:rPr>
        <w:t>Mayor’s Office of Cultural Affairs</w:t>
      </w:r>
      <w:r w:rsidR="00A40D92" w:rsidRPr="002153E1">
        <w:rPr>
          <w:rFonts w:ascii="Arial" w:hAnsi="Arial" w:cs="Arial"/>
          <w:sz w:val="20"/>
          <w:szCs w:val="20"/>
        </w:rPr>
        <w:t>.</w:t>
      </w:r>
      <w:r w:rsidR="00A40D92">
        <w:rPr>
          <w:rFonts w:ascii="Arial" w:hAnsi="Arial" w:cs="Arial"/>
          <w:sz w:val="20"/>
          <w:szCs w:val="20"/>
        </w:rPr>
        <w:t xml:space="preserve"> </w:t>
      </w:r>
    </w:p>
    <w:p w:rsidR="00971E5A" w:rsidRPr="00971E5A" w:rsidRDefault="00971E5A" w:rsidP="00703B74">
      <w:pPr>
        <w:autoSpaceDE w:val="0"/>
        <w:autoSpaceDN w:val="0"/>
        <w:adjustRightInd w:val="0"/>
        <w:spacing w:after="0" w:line="240" w:lineRule="auto"/>
        <w:rPr>
          <w:rFonts w:ascii="Arial" w:hAnsi="Arial" w:cs="Arial"/>
          <w:sz w:val="20"/>
          <w:szCs w:val="20"/>
        </w:rPr>
      </w:pPr>
    </w:p>
    <w:p w:rsidR="00703B74" w:rsidRDefault="00703B74" w:rsidP="00971E5A">
      <w:pPr>
        <w:autoSpaceDE w:val="0"/>
        <w:autoSpaceDN w:val="0"/>
        <w:adjustRightInd w:val="0"/>
        <w:spacing w:after="0" w:line="240" w:lineRule="auto"/>
        <w:jc w:val="center"/>
        <w:rPr>
          <w:rFonts w:ascii="Arial" w:hAnsi="Arial" w:cs="Arial"/>
          <w:sz w:val="20"/>
          <w:szCs w:val="20"/>
        </w:rPr>
      </w:pPr>
      <w:r w:rsidRPr="00971E5A">
        <w:rPr>
          <w:rFonts w:ascii="Arial" w:hAnsi="Arial" w:cs="Arial"/>
          <w:sz w:val="20"/>
          <w:szCs w:val="20"/>
        </w:rPr>
        <w:t>###</w:t>
      </w:r>
    </w:p>
    <w:p w:rsidR="00B61080" w:rsidRPr="00971E5A" w:rsidRDefault="00B61080" w:rsidP="00971E5A">
      <w:pPr>
        <w:autoSpaceDE w:val="0"/>
        <w:autoSpaceDN w:val="0"/>
        <w:adjustRightInd w:val="0"/>
        <w:spacing w:after="0" w:line="240" w:lineRule="auto"/>
        <w:jc w:val="center"/>
        <w:rPr>
          <w:rFonts w:ascii="Arial" w:hAnsi="Arial" w:cs="Arial"/>
          <w:sz w:val="20"/>
          <w:szCs w:val="20"/>
        </w:rPr>
      </w:pPr>
    </w:p>
    <w:p w:rsidR="00B61080" w:rsidRPr="0061043A" w:rsidRDefault="00B61080" w:rsidP="00B61080">
      <w:pPr>
        <w:spacing w:after="0" w:line="240" w:lineRule="auto"/>
        <w:contextualSpacing/>
        <w:rPr>
          <w:rFonts w:ascii="HelveticaNeue-Roman" w:hAnsi="HelveticaNeue-Roman" w:cs="Times New Roman"/>
          <w:b/>
          <w:bCs/>
          <w:sz w:val="20"/>
          <w:szCs w:val="20"/>
          <w:u w:val="single"/>
        </w:rPr>
      </w:pPr>
      <w:r w:rsidRPr="0061043A">
        <w:rPr>
          <w:rFonts w:ascii="HelveticaNeue-Roman" w:hAnsi="HelveticaNeue-Roman" w:cs="Times New Roman"/>
          <w:b/>
          <w:bCs/>
          <w:sz w:val="20"/>
          <w:szCs w:val="20"/>
          <w:u w:val="single"/>
        </w:rPr>
        <w:t>About Children’s Museum of Atlanta:</w:t>
      </w:r>
    </w:p>
    <w:p w:rsidR="00B61080" w:rsidRPr="00B61080" w:rsidRDefault="00B61080" w:rsidP="00B61080">
      <w:pPr>
        <w:spacing w:after="0" w:line="240" w:lineRule="auto"/>
        <w:contextualSpacing/>
        <w:rPr>
          <w:rFonts w:ascii="HelveticaNeue-Roman" w:hAnsi="HelveticaNeue-Roman" w:cs="Times New Roman"/>
          <w:sz w:val="20"/>
          <w:szCs w:val="20"/>
        </w:rPr>
      </w:pPr>
      <w:r w:rsidRPr="0061043A">
        <w:rPr>
          <w:rFonts w:ascii="HelveticaNeue-Roman" w:hAnsi="HelveticaNeue-Roman" w:cs="Times New Roman"/>
          <w:sz w:val="20"/>
          <w:szCs w:val="20"/>
        </w:rPr>
        <w:t xml:space="preserve">Children’s Museum of Atlanta is the only educational venue of its kind in </w:t>
      </w:r>
      <w:r>
        <w:rPr>
          <w:rFonts w:ascii="HelveticaNeue-Roman" w:hAnsi="HelveticaNeue-Roman" w:cs="Times New Roman"/>
          <w:sz w:val="20"/>
          <w:szCs w:val="20"/>
        </w:rPr>
        <w:t xml:space="preserve">Atlanta, presenting educational </w:t>
      </w:r>
      <w:r w:rsidRPr="0061043A">
        <w:rPr>
          <w:rFonts w:ascii="HelveticaNeue-Roman" w:hAnsi="HelveticaNeue-Roman" w:cs="Times New Roman"/>
          <w:sz w:val="20"/>
          <w:szCs w:val="20"/>
        </w:rPr>
        <w:t>programs and exhibits designed for young children ages 0-8. The Museum’s mission is to spark imagination and inspire discovery and learning for all children through the power of play. With six permanent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The Children’s Museum of Atlanta also offers parties, memberships, field trips, summer camp and private events.</w:t>
      </w:r>
      <w:r w:rsidRPr="0061043A">
        <w:rPr>
          <w:rFonts w:ascii="HelveticaNeue-Roman" w:hAnsi="HelveticaNeue-Roman" w:cs="Times New Roman"/>
          <w:b/>
          <w:bCs/>
          <w:sz w:val="20"/>
          <w:szCs w:val="20"/>
        </w:rPr>
        <w:t xml:space="preserve"> </w:t>
      </w:r>
      <w:r w:rsidRPr="0061043A">
        <w:rPr>
          <w:rFonts w:ascii="HelveticaNeue-Roman" w:hAnsi="HelveticaNeue-Roman" w:cs="Times New Roman"/>
          <w:sz w:val="20"/>
          <w:szCs w:val="20"/>
        </w:rPr>
        <w:t xml:space="preserve">For more information or to support Children's Museum of Atlanta, visit </w:t>
      </w:r>
      <w:hyperlink r:id="rId8" w:history="1">
        <w:r w:rsidRPr="0061043A">
          <w:rPr>
            <w:rStyle w:val="Hyperlink"/>
            <w:rFonts w:ascii="HelveticaNeue-Roman" w:hAnsi="HelveticaNeue-Roman" w:cs="Times New Roman"/>
            <w:sz w:val="20"/>
            <w:szCs w:val="20"/>
          </w:rPr>
          <w:t>childrensmuseumatlanta.org</w:t>
        </w:r>
      </w:hyperlink>
      <w:r w:rsidRPr="0061043A">
        <w:rPr>
          <w:rFonts w:ascii="HelveticaNeue-Roman" w:hAnsi="HelveticaNeue-Roman" w:cs="Times New Roman"/>
          <w:sz w:val="20"/>
          <w:szCs w:val="20"/>
        </w:rPr>
        <w:t xml:space="preserve"> or call 404.659.KIDS [5437].  </w:t>
      </w:r>
    </w:p>
    <w:p w:rsidR="00B61080" w:rsidRDefault="00B61080" w:rsidP="00703B74">
      <w:pPr>
        <w:autoSpaceDE w:val="0"/>
        <w:autoSpaceDN w:val="0"/>
        <w:adjustRightInd w:val="0"/>
        <w:spacing w:after="0" w:line="240" w:lineRule="auto"/>
        <w:rPr>
          <w:rFonts w:ascii="Arial" w:hAnsi="Arial" w:cs="Arial"/>
          <w:b/>
          <w:sz w:val="20"/>
          <w:szCs w:val="20"/>
          <w:u w:val="single"/>
        </w:rPr>
      </w:pPr>
    </w:p>
    <w:p w:rsidR="00703B74" w:rsidRPr="00B61080" w:rsidRDefault="00703B74" w:rsidP="00703B74">
      <w:pPr>
        <w:autoSpaceDE w:val="0"/>
        <w:autoSpaceDN w:val="0"/>
        <w:adjustRightInd w:val="0"/>
        <w:spacing w:after="0" w:line="240" w:lineRule="auto"/>
        <w:rPr>
          <w:rFonts w:ascii="Arial" w:hAnsi="Arial" w:cs="Arial"/>
          <w:b/>
          <w:sz w:val="20"/>
          <w:szCs w:val="20"/>
          <w:u w:val="single"/>
        </w:rPr>
      </w:pPr>
      <w:r w:rsidRPr="00B61080">
        <w:rPr>
          <w:rFonts w:ascii="Arial" w:hAnsi="Arial" w:cs="Arial"/>
          <w:b/>
          <w:sz w:val="20"/>
          <w:szCs w:val="20"/>
          <w:u w:val="single"/>
        </w:rPr>
        <w:t xml:space="preserve">About </w:t>
      </w:r>
      <w:r w:rsidRPr="00B61080">
        <w:rPr>
          <w:rFonts w:ascii="Arial" w:hAnsi="Arial" w:cs="Arial"/>
          <w:b/>
          <w:bCs/>
          <w:sz w:val="20"/>
          <w:szCs w:val="20"/>
          <w:u w:val="single"/>
        </w:rPr>
        <w:t xml:space="preserve">Stepping Stones </w:t>
      </w:r>
      <w:r w:rsidRPr="00B61080">
        <w:rPr>
          <w:rFonts w:ascii="Arial" w:hAnsi="Arial" w:cs="Arial"/>
          <w:b/>
          <w:sz w:val="20"/>
          <w:szCs w:val="20"/>
          <w:u w:val="single"/>
        </w:rPr>
        <w:t>Museum for Children</w:t>
      </w:r>
    </w:p>
    <w:p w:rsidR="00703B74" w:rsidRPr="00971E5A" w:rsidRDefault="00703B74" w:rsidP="00703B74">
      <w:pPr>
        <w:autoSpaceDE w:val="0"/>
        <w:autoSpaceDN w:val="0"/>
        <w:adjustRightInd w:val="0"/>
        <w:spacing w:after="0" w:line="240" w:lineRule="auto"/>
        <w:rPr>
          <w:rFonts w:ascii="Arial" w:hAnsi="Arial" w:cs="Arial"/>
          <w:sz w:val="20"/>
          <w:szCs w:val="20"/>
        </w:rPr>
      </w:pPr>
      <w:r w:rsidRPr="00971E5A">
        <w:rPr>
          <w:rFonts w:ascii="Arial" w:hAnsi="Arial" w:cs="Arial"/>
          <w:b/>
          <w:bCs/>
          <w:sz w:val="20"/>
          <w:szCs w:val="20"/>
        </w:rPr>
        <w:t xml:space="preserve">Stepping Stones </w:t>
      </w:r>
      <w:r w:rsidRPr="00971E5A">
        <w:rPr>
          <w:rFonts w:ascii="Arial" w:hAnsi="Arial" w:cs="Arial"/>
          <w:sz w:val="20"/>
          <w:szCs w:val="20"/>
        </w:rPr>
        <w:t>Museum for Children in Norwalk, Conn., is an award-winning, private, non-profit</w:t>
      </w:r>
    </w:p>
    <w:p w:rsidR="00703B74" w:rsidRPr="00971E5A" w:rsidRDefault="00703B74" w:rsidP="00703B74">
      <w:pPr>
        <w:autoSpaceDE w:val="0"/>
        <w:autoSpaceDN w:val="0"/>
        <w:adjustRightInd w:val="0"/>
        <w:spacing w:after="0" w:line="240" w:lineRule="auto"/>
        <w:rPr>
          <w:rFonts w:ascii="Arial" w:hAnsi="Arial" w:cs="Arial"/>
          <w:sz w:val="20"/>
          <w:szCs w:val="20"/>
        </w:rPr>
      </w:pPr>
      <w:r w:rsidRPr="00971E5A">
        <w:rPr>
          <w:rFonts w:ascii="Arial" w:hAnsi="Arial" w:cs="Arial"/>
          <w:sz w:val="20"/>
          <w:szCs w:val="20"/>
        </w:rPr>
        <w:t>501(c)(3) children’s museum committed to broadening and enriching the lives of children and families.</w:t>
      </w:r>
    </w:p>
    <w:p w:rsidR="00703B74" w:rsidRPr="00971E5A" w:rsidRDefault="00703B74" w:rsidP="00703B74">
      <w:pPr>
        <w:autoSpaceDE w:val="0"/>
        <w:autoSpaceDN w:val="0"/>
        <w:adjustRightInd w:val="0"/>
        <w:spacing w:after="0" w:line="240" w:lineRule="auto"/>
        <w:rPr>
          <w:rFonts w:ascii="Arial" w:hAnsi="Arial" w:cs="Arial"/>
          <w:sz w:val="20"/>
          <w:szCs w:val="20"/>
        </w:rPr>
      </w:pPr>
      <w:r w:rsidRPr="00971E5A">
        <w:rPr>
          <w:rFonts w:ascii="Arial" w:hAnsi="Arial" w:cs="Arial"/>
          <w:sz w:val="20"/>
          <w:szCs w:val="20"/>
        </w:rPr>
        <w:t>Located on five acres in Mathews Park, the LEED Gold certified museum encompasses five hands-on</w:t>
      </w:r>
    </w:p>
    <w:p w:rsidR="00703B74" w:rsidRPr="00971E5A" w:rsidRDefault="00703B74" w:rsidP="00703B74">
      <w:pPr>
        <w:autoSpaceDE w:val="0"/>
        <w:autoSpaceDN w:val="0"/>
        <w:adjustRightInd w:val="0"/>
        <w:spacing w:after="0" w:line="240" w:lineRule="auto"/>
        <w:rPr>
          <w:rFonts w:ascii="Arial" w:hAnsi="Arial" w:cs="Arial"/>
          <w:sz w:val="20"/>
          <w:szCs w:val="20"/>
        </w:rPr>
      </w:pPr>
      <w:r w:rsidRPr="00971E5A">
        <w:rPr>
          <w:rFonts w:ascii="Arial" w:hAnsi="Arial" w:cs="Arial"/>
          <w:sz w:val="20"/>
          <w:szCs w:val="20"/>
        </w:rPr>
        <w:t>galleries, a state-of-the-art Multimedia Gallery, a Family and Teacher Resource</w:t>
      </w:r>
      <w:r w:rsidR="00971E5A">
        <w:rPr>
          <w:rFonts w:ascii="Arial" w:hAnsi="Arial" w:cs="Arial"/>
          <w:sz w:val="20"/>
          <w:szCs w:val="20"/>
        </w:rPr>
        <w:t xml:space="preserve"> Center, cafe and retail store.</w:t>
      </w:r>
      <w:r w:rsidR="00F45C2F">
        <w:rPr>
          <w:rFonts w:ascii="Arial" w:hAnsi="Arial" w:cs="Arial"/>
          <w:sz w:val="20"/>
          <w:szCs w:val="20"/>
        </w:rPr>
        <w:t xml:space="preserve"> </w:t>
      </w:r>
      <w:r w:rsidRPr="00971E5A">
        <w:rPr>
          <w:rFonts w:ascii="Arial" w:hAnsi="Arial" w:cs="Arial"/>
          <w:sz w:val="20"/>
          <w:szCs w:val="20"/>
        </w:rPr>
        <w:t>To learn more, visit www.stepp</w:t>
      </w:r>
      <w:r w:rsidR="00F45C2F">
        <w:rPr>
          <w:rFonts w:ascii="Arial" w:hAnsi="Arial" w:cs="Arial"/>
          <w:sz w:val="20"/>
          <w:szCs w:val="20"/>
        </w:rPr>
        <w:t>ingstonesmuseum.org or call 203.899.</w:t>
      </w:r>
      <w:r w:rsidRPr="00971E5A">
        <w:rPr>
          <w:rFonts w:ascii="Arial" w:hAnsi="Arial" w:cs="Arial"/>
          <w:sz w:val="20"/>
          <w:szCs w:val="20"/>
        </w:rPr>
        <w:t>0606.</w:t>
      </w:r>
    </w:p>
    <w:p w:rsidR="00971E5A" w:rsidRPr="00971E5A" w:rsidRDefault="00971E5A" w:rsidP="00703B74">
      <w:pPr>
        <w:autoSpaceDE w:val="0"/>
        <w:autoSpaceDN w:val="0"/>
        <w:adjustRightInd w:val="0"/>
        <w:spacing w:after="0" w:line="240" w:lineRule="auto"/>
        <w:rPr>
          <w:rFonts w:ascii="Arial" w:hAnsi="Arial" w:cs="Arial"/>
          <w:sz w:val="20"/>
          <w:szCs w:val="20"/>
        </w:rPr>
      </w:pPr>
      <w:bookmarkStart w:id="0" w:name="_GoBack"/>
      <w:bookmarkEnd w:id="0"/>
    </w:p>
    <w:p w:rsidR="00703B74" w:rsidRPr="00971E5A" w:rsidRDefault="00703B74" w:rsidP="00B61080">
      <w:pPr>
        <w:autoSpaceDE w:val="0"/>
        <w:autoSpaceDN w:val="0"/>
        <w:adjustRightInd w:val="0"/>
        <w:spacing w:after="0" w:line="240" w:lineRule="auto"/>
        <w:rPr>
          <w:rFonts w:ascii="Arial" w:hAnsi="Arial" w:cs="Arial"/>
        </w:rPr>
      </w:pPr>
    </w:p>
    <w:sectPr w:rsidR="00703B74" w:rsidRPr="00971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B74"/>
    <w:rsid w:val="0001443E"/>
    <w:rsid w:val="000547CB"/>
    <w:rsid w:val="00084B8C"/>
    <w:rsid w:val="002153E1"/>
    <w:rsid w:val="00593C54"/>
    <w:rsid w:val="00703B74"/>
    <w:rsid w:val="00886D3F"/>
    <w:rsid w:val="00971E5A"/>
    <w:rsid w:val="00A228F1"/>
    <w:rsid w:val="00A40D92"/>
    <w:rsid w:val="00B61080"/>
    <w:rsid w:val="00B91F18"/>
    <w:rsid w:val="00BA57A8"/>
    <w:rsid w:val="00C96404"/>
    <w:rsid w:val="00EB2A13"/>
    <w:rsid w:val="00F45C2F"/>
    <w:rsid w:val="00F54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8CF70"/>
  <w15:chartTrackingRefBased/>
  <w15:docId w15:val="{AB869B11-493A-492A-8F43-2C40E66E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F18"/>
    <w:rPr>
      <w:color w:val="0563C1" w:themeColor="hyperlink"/>
      <w:u w:val="single"/>
    </w:rPr>
  </w:style>
  <w:style w:type="character" w:customStyle="1" w:styleId="UnresolvedMention1">
    <w:name w:val="Unresolved Mention1"/>
    <w:basedOn w:val="DefaultParagraphFont"/>
    <w:uiPriority w:val="99"/>
    <w:semiHidden/>
    <w:unhideWhenUsed/>
    <w:rsid w:val="00B91F18"/>
    <w:rPr>
      <w:color w:val="808080"/>
      <w:shd w:val="clear" w:color="auto" w:fill="E6E6E6"/>
    </w:rPr>
  </w:style>
  <w:style w:type="character" w:styleId="CommentReference">
    <w:name w:val="annotation reference"/>
    <w:basedOn w:val="DefaultParagraphFont"/>
    <w:uiPriority w:val="99"/>
    <w:semiHidden/>
    <w:unhideWhenUsed/>
    <w:rsid w:val="0001443E"/>
    <w:rPr>
      <w:sz w:val="16"/>
      <w:szCs w:val="16"/>
    </w:rPr>
  </w:style>
  <w:style w:type="paragraph" w:styleId="CommentText">
    <w:name w:val="annotation text"/>
    <w:basedOn w:val="Normal"/>
    <w:link w:val="CommentTextChar"/>
    <w:uiPriority w:val="99"/>
    <w:semiHidden/>
    <w:unhideWhenUsed/>
    <w:rsid w:val="0001443E"/>
    <w:pPr>
      <w:spacing w:line="240" w:lineRule="auto"/>
    </w:pPr>
    <w:rPr>
      <w:sz w:val="20"/>
      <w:szCs w:val="20"/>
    </w:rPr>
  </w:style>
  <w:style w:type="character" w:customStyle="1" w:styleId="CommentTextChar">
    <w:name w:val="Comment Text Char"/>
    <w:basedOn w:val="DefaultParagraphFont"/>
    <w:link w:val="CommentText"/>
    <w:uiPriority w:val="99"/>
    <w:semiHidden/>
    <w:rsid w:val="0001443E"/>
    <w:rPr>
      <w:sz w:val="20"/>
      <w:szCs w:val="20"/>
    </w:rPr>
  </w:style>
  <w:style w:type="paragraph" w:styleId="CommentSubject">
    <w:name w:val="annotation subject"/>
    <w:basedOn w:val="CommentText"/>
    <w:next w:val="CommentText"/>
    <w:link w:val="CommentSubjectChar"/>
    <w:uiPriority w:val="99"/>
    <w:semiHidden/>
    <w:unhideWhenUsed/>
    <w:rsid w:val="0001443E"/>
    <w:rPr>
      <w:b/>
      <w:bCs/>
    </w:rPr>
  </w:style>
  <w:style w:type="character" w:customStyle="1" w:styleId="CommentSubjectChar">
    <w:name w:val="Comment Subject Char"/>
    <w:basedOn w:val="CommentTextChar"/>
    <w:link w:val="CommentSubject"/>
    <w:uiPriority w:val="99"/>
    <w:semiHidden/>
    <w:rsid w:val="0001443E"/>
    <w:rPr>
      <w:b/>
      <w:bCs/>
      <w:sz w:val="20"/>
      <w:szCs w:val="20"/>
    </w:rPr>
  </w:style>
  <w:style w:type="paragraph" w:styleId="BalloonText">
    <w:name w:val="Balloon Text"/>
    <w:basedOn w:val="Normal"/>
    <w:link w:val="BalloonTextChar"/>
    <w:uiPriority w:val="99"/>
    <w:semiHidden/>
    <w:unhideWhenUsed/>
    <w:rsid w:val="00014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4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rensmuseumatlanta.org" TargetMode="External"/><Relationship Id="rId3" Type="http://schemas.openxmlformats.org/officeDocument/2006/relationships/webSettings" Target="webSettings.xml"/><Relationship Id="rId7" Type="http://schemas.openxmlformats.org/officeDocument/2006/relationships/hyperlink" Target="mailto:jwalker@bravepublicrelatio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meyer@bravepublicrelations.com/" TargetMode="External"/><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Meyer</dc:creator>
  <cp:keywords/>
  <dc:description/>
  <cp:lastModifiedBy>Becca Meyer</cp:lastModifiedBy>
  <cp:revision>6</cp:revision>
  <dcterms:created xsi:type="dcterms:W3CDTF">2017-11-30T16:08:00Z</dcterms:created>
  <dcterms:modified xsi:type="dcterms:W3CDTF">2017-11-30T16:25:00Z</dcterms:modified>
</cp:coreProperties>
</file>